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FA" w:rsidRDefault="0014255D">
      <w:pPr>
        <w:spacing w:line="600" w:lineRule="exact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z w:val="32"/>
          <w:szCs w:val="32"/>
        </w:rPr>
        <w:t>第四届检法系统新媒体应用案例</w:t>
      </w:r>
      <w:r>
        <w:rPr>
          <w:rFonts w:ascii="华文中宋" w:eastAsia="华文中宋" w:hAnsi="华文中宋" w:cs="Times New Roman"/>
          <w:b/>
          <w:bCs/>
          <w:sz w:val="32"/>
          <w:szCs w:val="32"/>
        </w:rPr>
        <w:t>推荐表</w:t>
      </w:r>
    </w:p>
    <w:p w:rsidR="005571FA" w:rsidRDefault="005571FA">
      <w:pPr>
        <w:spacing w:line="60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tbl>
      <w:tblPr>
        <w:tblpPr w:leftFromText="180" w:rightFromText="180" w:vertAnchor="text" w:horzAnchor="page" w:tblpX="1538" w:tblpY="257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2977"/>
        <w:gridCol w:w="1559"/>
        <w:gridCol w:w="1671"/>
        <w:gridCol w:w="1529"/>
      </w:tblGrid>
      <w:tr w:rsidR="005571FA">
        <w:trPr>
          <w:cantSplit/>
          <w:trHeight w:val="83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80644" w:rsidTr="00467CFB">
        <w:trPr>
          <w:cantSplit/>
          <w:trHeight w:val="487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644" w:rsidRDefault="00680644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644" w:rsidRDefault="0068064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644" w:rsidRDefault="00680644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644" w:rsidRPr="00B51339" w:rsidRDefault="00B51339" w:rsidP="00B5133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5133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644" w:rsidRPr="00B51339" w:rsidRDefault="00B51339" w:rsidP="00B5133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5133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职务</w:t>
            </w:r>
          </w:p>
        </w:tc>
      </w:tr>
      <w:tr w:rsidR="00680644" w:rsidTr="00467CFB">
        <w:trPr>
          <w:cantSplit/>
          <w:trHeight w:val="486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644" w:rsidRDefault="00680644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644" w:rsidRDefault="0068064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644" w:rsidRDefault="00680644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644" w:rsidRDefault="0068064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644" w:rsidRDefault="0068064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71FA" w:rsidTr="00467CFB">
        <w:trPr>
          <w:cantSplit/>
          <w:trHeight w:val="83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推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出时间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案例类型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71FA" w:rsidTr="00467CFB">
        <w:trPr>
          <w:cantSplit/>
          <w:trHeight w:val="8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联系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71FA">
        <w:trPr>
          <w:cantSplit/>
          <w:trHeight w:val="8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案例简介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571FA">
        <w:trPr>
          <w:cantSplit/>
          <w:trHeight w:val="71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刊登渠道和链接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71FA">
        <w:trPr>
          <w:cantSplit/>
          <w:trHeight w:val="1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lastRenderedPageBreak/>
              <w:t>社会效应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71FA">
        <w:trPr>
          <w:cantSplit/>
          <w:trHeight w:val="130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FA" w:rsidRDefault="0014255D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典型意义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71FA">
        <w:trPr>
          <w:cantSplit/>
          <w:trHeight w:val="24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1FA" w:rsidRDefault="0014255D">
            <w:pPr>
              <w:spacing w:line="600" w:lineRule="exact"/>
              <w:ind w:left="113" w:right="11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71FA" w:rsidRDefault="005571FA">
            <w:pPr>
              <w:wordWrap w:val="0"/>
              <w:spacing w:line="600" w:lineRule="exact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5571FA">
            <w:pPr>
              <w:wordWrap w:val="0"/>
              <w:spacing w:line="600" w:lineRule="exact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571FA" w:rsidRDefault="0014255D">
            <w:pPr>
              <w:spacing w:line="600" w:lineRule="exact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5571FA" w:rsidRDefault="0014255D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此表可从光明网</w:t>
      </w:r>
      <w:hyperlink r:id="rId8" w:history="1">
        <w:r w:rsidR="00EC74A4" w:rsidRPr="00EC74A4">
          <w:rPr>
            <w:rStyle w:val="a6"/>
            <w:rFonts w:ascii="Times New Roman" w:eastAsia="仿宋_GB2312" w:hAnsi="Times New Roman" w:cs="Times New Roman"/>
            <w:sz w:val="28"/>
            <w:szCs w:val="28"/>
          </w:rPr>
          <w:t>http://topics.gmw.cn/node_106094.htm</w:t>
        </w:r>
      </w:hyperlink>
      <w:r>
        <w:rPr>
          <w:rFonts w:ascii="Times New Roman" w:eastAsia="仿宋_GB2312" w:hAnsi="Times New Roman" w:cs="Times New Roman" w:hint="eastAsia"/>
          <w:sz w:val="28"/>
          <w:szCs w:val="28"/>
        </w:rPr>
        <w:t>下载</w:t>
      </w:r>
    </w:p>
    <w:p w:rsidR="005571FA" w:rsidRDefault="0014255D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附：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填表注意事项：</w:t>
      </w:r>
    </w:p>
    <w:p w:rsidR="005571FA" w:rsidRDefault="0014255D">
      <w:pPr>
        <w:numPr>
          <w:ilvl w:val="0"/>
          <w:numId w:val="1"/>
        </w:num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案例简介：主要对案例发生的时间、地点、经过等情况进行全面而简洁地介绍。</w:t>
      </w:r>
    </w:p>
    <w:p w:rsidR="005571FA" w:rsidRDefault="0014255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刊登渠道和链接：用标题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链接的形式，填写刊登情况。</w:t>
      </w:r>
    </w:p>
    <w:p w:rsidR="005571FA" w:rsidRDefault="0014255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案例类型：填写文字类、音视频、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H5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、动画、漫画。</w:t>
      </w:r>
    </w:p>
    <w:p w:rsidR="005571FA" w:rsidRDefault="0014255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社会效应：主要填写该案例引起的社会反响，包括宣传主管部门、领导的批示意见，媒体、网友关注的角度和程度。（网民评论跟帖情况、自媒体平台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评论点赞及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转发情况等）。发布平台页面点击量、链接转载情况、达到的舆论效果等。并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附主要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媒体报道链接。</w:t>
      </w:r>
    </w:p>
    <w:p w:rsidR="005571FA" w:rsidRDefault="0014255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5.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典型意义：主要对案例的社会背景、因素以及结果等进行分析。以及检察院和法院在当中体现出来的专业性，以及引起的某一领域的改革和反思。</w:t>
      </w:r>
    </w:p>
    <w:p w:rsidR="005571FA" w:rsidRDefault="0014255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请按照推荐表格中相应内容项（案例名称、案例分析、刊登渠道和链接）附详细证明材料，以及页面刊登截图，作为表格附件一并提交。</w:t>
      </w:r>
    </w:p>
    <w:p w:rsidR="00A26459" w:rsidRDefault="00A26459" w:rsidP="00A26459">
      <w:p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A26459">
        <w:rPr>
          <w:rFonts w:ascii="仿宋" w:eastAsia="仿宋" w:hAnsi="仿宋" w:cs="Times New Roman" w:hint="eastAsia"/>
          <w:sz w:val="28"/>
          <w:szCs w:val="28"/>
        </w:rPr>
        <w:t>7.推荐表格请提供电子版一份,同时请将盖章后的推荐表拍照或扫描件一份，两份一起发至邮箱。（邮箱：gmwlegal@gmw.cn）。</w:t>
      </w:r>
    </w:p>
    <w:p w:rsidR="005571FA" w:rsidRDefault="0014255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活动联系人</w:t>
      </w:r>
    </w:p>
    <w:p w:rsidR="005571FA" w:rsidRDefault="0014255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光明网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陈畅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010-58926068 </w:t>
      </w:r>
      <w:bookmarkStart w:id="0" w:name="_GoBack"/>
      <w:bookmarkEnd w:id="0"/>
    </w:p>
    <w:p w:rsidR="005571FA" w:rsidRDefault="0014255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光明网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孙满桃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010-58926070</w:t>
      </w:r>
    </w:p>
    <w:p w:rsidR="005571FA" w:rsidRDefault="005571F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5571FA" w:rsidSect="0055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6B" w:rsidRDefault="00F6426B" w:rsidP="00EC74A4">
      <w:r>
        <w:separator/>
      </w:r>
    </w:p>
  </w:endnote>
  <w:endnote w:type="continuationSeparator" w:id="0">
    <w:p w:rsidR="00F6426B" w:rsidRDefault="00F6426B" w:rsidP="00EC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6B" w:rsidRDefault="00F6426B" w:rsidP="00EC74A4">
      <w:r>
        <w:separator/>
      </w:r>
    </w:p>
  </w:footnote>
  <w:footnote w:type="continuationSeparator" w:id="0">
    <w:p w:rsidR="00F6426B" w:rsidRDefault="00F6426B" w:rsidP="00EC7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95A"/>
    <w:multiLevelType w:val="singleLevel"/>
    <w:tmpl w:val="589A89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1FD0"/>
    <w:rsid w:val="00000A9C"/>
    <w:rsid w:val="0004724B"/>
    <w:rsid w:val="0005053F"/>
    <w:rsid w:val="00060FB8"/>
    <w:rsid w:val="0008693F"/>
    <w:rsid w:val="000A6E62"/>
    <w:rsid w:val="000C1C9C"/>
    <w:rsid w:val="000C77D5"/>
    <w:rsid w:val="000D65B7"/>
    <w:rsid w:val="000F74BC"/>
    <w:rsid w:val="0014255D"/>
    <w:rsid w:val="001657F6"/>
    <w:rsid w:val="00184D99"/>
    <w:rsid w:val="001A69A8"/>
    <w:rsid w:val="001C03F1"/>
    <w:rsid w:val="001C4741"/>
    <w:rsid w:val="00216FA7"/>
    <w:rsid w:val="00282DFF"/>
    <w:rsid w:val="0029114A"/>
    <w:rsid w:val="002F47FB"/>
    <w:rsid w:val="003063DD"/>
    <w:rsid w:val="00321CA0"/>
    <w:rsid w:val="0034541F"/>
    <w:rsid w:val="00351F19"/>
    <w:rsid w:val="00355551"/>
    <w:rsid w:val="00383012"/>
    <w:rsid w:val="003A18A0"/>
    <w:rsid w:val="003A2E95"/>
    <w:rsid w:val="00467CFB"/>
    <w:rsid w:val="004771B4"/>
    <w:rsid w:val="00487CF2"/>
    <w:rsid w:val="005218A9"/>
    <w:rsid w:val="005267A0"/>
    <w:rsid w:val="005571FA"/>
    <w:rsid w:val="00562151"/>
    <w:rsid w:val="00566562"/>
    <w:rsid w:val="005A1FD0"/>
    <w:rsid w:val="005D1CC0"/>
    <w:rsid w:val="005D1F4B"/>
    <w:rsid w:val="005E2026"/>
    <w:rsid w:val="005F6B90"/>
    <w:rsid w:val="00614137"/>
    <w:rsid w:val="006325EE"/>
    <w:rsid w:val="006647C6"/>
    <w:rsid w:val="00680644"/>
    <w:rsid w:val="006C2F2C"/>
    <w:rsid w:val="006E5641"/>
    <w:rsid w:val="00720FED"/>
    <w:rsid w:val="0074768C"/>
    <w:rsid w:val="007644E5"/>
    <w:rsid w:val="0077180B"/>
    <w:rsid w:val="007E630F"/>
    <w:rsid w:val="007F17A7"/>
    <w:rsid w:val="00813EF4"/>
    <w:rsid w:val="0081416E"/>
    <w:rsid w:val="00873427"/>
    <w:rsid w:val="008920A1"/>
    <w:rsid w:val="008B6303"/>
    <w:rsid w:val="00954FD2"/>
    <w:rsid w:val="0099368A"/>
    <w:rsid w:val="00A02439"/>
    <w:rsid w:val="00A26459"/>
    <w:rsid w:val="00A440EA"/>
    <w:rsid w:val="00A504A6"/>
    <w:rsid w:val="00A7401A"/>
    <w:rsid w:val="00AD315F"/>
    <w:rsid w:val="00AD4FEB"/>
    <w:rsid w:val="00AD79FD"/>
    <w:rsid w:val="00AF7521"/>
    <w:rsid w:val="00B16C16"/>
    <w:rsid w:val="00B3440F"/>
    <w:rsid w:val="00B34E7E"/>
    <w:rsid w:val="00B46592"/>
    <w:rsid w:val="00B51339"/>
    <w:rsid w:val="00B66816"/>
    <w:rsid w:val="00B93A93"/>
    <w:rsid w:val="00BA272A"/>
    <w:rsid w:val="00BB4531"/>
    <w:rsid w:val="00BF428B"/>
    <w:rsid w:val="00C02534"/>
    <w:rsid w:val="00C421FD"/>
    <w:rsid w:val="00C43F1B"/>
    <w:rsid w:val="00C52B71"/>
    <w:rsid w:val="00C57EF9"/>
    <w:rsid w:val="00C60D0F"/>
    <w:rsid w:val="00CD6354"/>
    <w:rsid w:val="00CF3D16"/>
    <w:rsid w:val="00DF1EEC"/>
    <w:rsid w:val="00E11C5C"/>
    <w:rsid w:val="00E703DB"/>
    <w:rsid w:val="00E911DE"/>
    <w:rsid w:val="00EC6754"/>
    <w:rsid w:val="00EC74A4"/>
    <w:rsid w:val="00ED1FE9"/>
    <w:rsid w:val="00EE1CCC"/>
    <w:rsid w:val="00EF29F4"/>
    <w:rsid w:val="00EF4D19"/>
    <w:rsid w:val="00F02533"/>
    <w:rsid w:val="00F42645"/>
    <w:rsid w:val="00F6426B"/>
    <w:rsid w:val="00F958F7"/>
    <w:rsid w:val="00FA67E5"/>
    <w:rsid w:val="00FC46D1"/>
    <w:rsid w:val="03523FD1"/>
    <w:rsid w:val="081B19AB"/>
    <w:rsid w:val="0D211399"/>
    <w:rsid w:val="219B5EFD"/>
    <w:rsid w:val="22F53F39"/>
    <w:rsid w:val="28886DDD"/>
    <w:rsid w:val="2BFE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571FA"/>
    <w:rPr>
      <w:sz w:val="24"/>
    </w:rPr>
  </w:style>
  <w:style w:type="character" w:styleId="a6">
    <w:name w:val="Hyperlink"/>
    <w:basedOn w:val="a0"/>
    <w:uiPriority w:val="99"/>
    <w:unhideWhenUsed/>
    <w:qFormat/>
    <w:rsid w:val="005571F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571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71F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571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s.gmw.cn/node_10609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User</cp:lastModifiedBy>
  <cp:revision>5</cp:revision>
  <dcterms:created xsi:type="dcterms:W3CDTF">2017-02-16T06:49:00Z</dcterms:created>
  <dcterms:modified xsi:type="dcterms:W3CDTF">2017-02-17T05:39:00Z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